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8A98" w14:textId="77777777" w:rsidR="00182F9D" w:rsidRPr="0027617D" w:rsidRDefault="00182F9D" w:rsidP="00182F9D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CG Times" w:hAnsi="CG Times"/>
          <w:sz w:val="44"/>
          <w:szCs w:val="26"/>
          <w:lang w:eastAsia="it-IT"/>
        </w:rPr>
      </w:pPr>
      <w:r w:rsidRPr="0027617D">
        <w:rPr>
          <w:rFonts w:ascii="TTE1E475C0t00" w:hAnsi="TTE1E475C0t00"/>
          <w:noProof/>
          <w:sz w:val="20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1554C70A" wp14:editId="70647843">
            <wp:simplePos x="0" y="0"/>
            <wp:positionH relativeFrom="column">
              <wp:posOffset>-202565</wp:posOffset>
            </wp:positionH>
            <wp:positionV relativeFrom="paragraph">
              <wp:posOffset>-31115</wp:posOffset>
            </wp:positionV>
            <wp:extent cx="849630" cy="1028700"/>
            <wp:effectExtent l="0" t="0" r="7620" b="0"/>
            <wp:wrapSquare wrapText="bothSides"/>
            <wp:docPr id="16" name="Immagine 16" descr="logo_ce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r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7D">
        <w:rPr>
          <w:rFonts w:ascii="CG Times" w:hAnsi="CG Times"/>
          <w:sz w:val="44"/>
          <w:szCs w:val="26"/>
          <w:lang w:eastAsia="it-IT"/>
        </w:rPr>
        <w:t>COMUNE DI CERIANO LAGHETTO</w:t>
      </w:r>
    </w:p>
    <w:p w14:paraId="51E1E30D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szCs w:val="19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Provincia di Monza e della Brianza</w:t>
      </w:r>
    </w:p>
    <w:p w14:paraId="61D050E6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Piazza Lombardia - 20816 – Ceriano Laghetto</w:t>
      </w:r>
    </w:p>
    <w:p w14:paraId="0FBC65F8" w14:textId="77777777" w:rsidR="00182F9D" w:rsidRPr="0027617D" w:rsidRDefault="00715360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8"/>
          <w:lang w:eastAsia="it-IT"/>
        </w:rPr>
      </w:pPr>
      <w:hyperlink r:id="rId6" w:history="1">
        <w:r w:rsidR="00182F9D" w:rsidRPr="0027617D">
          <w:rPr>
            <w:rFonts w:ascii="CG Times" w:hAnsi="CG Times"/>
            <w:sz w:val="28"/>
            <w:lang w:eastAsia="it-IT"/>
          </w:rPr>
          <w:t>www.ceriano-laghetto.org</w:t>
        </w:r>
      </w:hyperlink>
    </w:p>
    <w:p w14:paraId="49A08979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4"/>
          <w:lang w:eastAsia="it-IT"/>
        </w:rPr>
      </w:pPr>
    </w:p>
    <w:p w14:paraId="2EC6D182" w14:textId="77777777" w:rsidR="00182F9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lang w:eastAsia="it-IT"/>
        </w:rPr>
        <w:t>Codice Fiscale 01617320153        Partita IVA 00719540965</w:t>
      </w:r>
    </w:p>
    <w:p w14:paraId="1C6026F2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16"/>
          <w:lang w:eastAsia="it-IT"/>
        </w:rPr>
      </w:pPr>
    </w:p>
    <w:p w14:paraId="2FC2C6AA" w14:textId="77777777" w:rsidR="00182F9D" w:rsidRDefault="00182F9D" w:rsidP="00182F9D">
      <w:pPr>
        <w:pStyle w:val="Intestazione"/>
        <w:tabs>
          <w:tab w:val="clear" w:pos="4819"/>
          <w:tab w:val="clear" w:pos="9638"/>
        </w:tabs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93EE" wp14:editId="4F45F963">
                <wp:simplePos x="0" y="0"/>
                <wp:positionH relativeFrom="column">
                  <wp:posOffset>893445</wp:posOffset>
                </wp:positionH>
                <wp:positionV relativeFrom="paragraph">
                  <wp:posOffset>149860</wp:posOffset>
                </wp:positionV>
                <wp:extent cx="4554220" cy="484505"/>
                <wp:effectExtent l="0" t="0" r="0" b="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4220" cy="484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F204" w14:textId="77777777" w:rsidR="00182F9D" w:rsidRDefault="00182F9D" w:rsidP="00182F9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82F9D">
                              <w:rPr>
                                <w:rFonts w:ascii="Palatino Linotype" w:hAnsi="Palatino Linotype"/>
                                <w:color w:val="3366FF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Notizie dal Comune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93EE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70.35pt;margin-top:11.8pt;width:358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" filled="f" stroked="f" strokecolor="gray">
                <v:stroke joinstyle="round"/>
                <o:lock v:ext="edit" shapetype="t"/>
                <v:textbox>
                  <w:txbxContent>
                    <w:p w14:paraId="7E11F204" w14:textId="77777777" w:rsidR="00182F9D" w:rsidRDefault="00182F9D" w:rsidP="00182F9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82F9D">
                        <w:rPr>
                          <w:rFonts w:ascii="Palatino Linotype" w:hAnsi="Palatino Linotype"/>
                          <w:color w:val="3366FF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Notizie dal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 </w:t>
      </w:r>
    </w:p>
    <w:p w14:paraId="5E4C3CCD" w14:textId="77777777" w:rsidR="00182F9D" w:rsidRDefault="00182F9D" w:rsidP="00182F9D">
      <w:pPr>
        <w:ind w:firstLine="708"/>
        <w:jc w:val="center"/>
      </w:pPr>
    </w:p>
    <w:p w14:paraId="2DC56488" w14:textId="77777777" w:rsidR="00B808BC" w:rsidRDefault="00B808BC"/>
    <w:p w14:paraId="08AE8A01" w14:textId="77777777" w:rsidR="00FD44FB" w:rsidRDefault="00FD44FB"/>
    <w:p w14:paraId="2AF0FE9D" w14:textId="77777777" w:rsidR="00FD44FB" w:rsidRDefault="00FD44FB"/>
    <w:p w14:paraId="7A6493FD" w14:textId="4A491D0B" w:rsidR="00FD44FB" w:rsidRDefault="00FD44FB" w:rsidP="00FD44FB">
      <w:pPr>
        <w:ind w:left="708" w:firstLine="708"/>
        <w:jc w:val="righ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Giugno 202</w:t>
      </w:r>
      <w:r w:rsidR="003A0840">
        <w:rPr>
          <w:rFonts w:ascii="Palatino Linotype" w:hAnsi="Palatino Linotype" w:cs="Palatino Linotype"/>
          <w:b/>
        </w:rPr>
        <w:t>3</w:t>
      </w:r>
    </w:p>
    <w:p w14:paraId="7F8E51A2" w14:textId="77777777" w:rsidR="00FD44FB" w:rsidRDefault="00FD44FB" w:rsidP="00FD44FB">
      <w:pPr>
        <w:keepNext/>
        <w:tabs>
          <w:tab w:val="left" w:pos="576"/>
        </w:tabs>
        <w:ind w:left="-142"/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11DEB674" w14:textId="77777777" w:rsidR="00FD44FB" w:rsidRDefault="00FD44FB" w:rsidP="00FD44FB">
      <w:pPr>
        <w:keepNext/>
        <w:tabs>
          <w:tab w:val="left" w:pos="576"/>
        </w:tabs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280A4AB2" w14:textId="77777777" w:rsidR="00FD44FB" w:rsidRDefault="00FD44FB" w:rsidP="00FD44FB">
      <w:pPr>
        <w:tabs>
          <w:tab w:val="left" w:pos="-567"/>
          <w:tab w:val="left" w:pos="5040"/>
        </w:tabs>
        <w:jc w:val="center"/>
        <w:rPr>
          <w:rFonts w:ascii="Garamond" w:hAnsi="Garamond" w:cs="Courier New"/>
          <w:b/>
          <w:bCs/>
          <w:sz w:val="6"/>
          <w:szCs w:val="6"/>
        </w:rPr>
      </w:pPr>
    </w:p>
    <w:p w14:paraId="2E25FD83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52BA4247" w14:textId="77777777" w:rsidR="001A2F70" w:rsidRDefault="001A2F70" w:rsidP="001A2F70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121BA395" w14:textId="77777777" w:rsidR="00926275" w:rsidRDefault="00926275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17C7E919" w14:textId="77777777" w:rsidR="00FD44FB" w:rsidRPr="00EF799E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  <w:sz w:val="16"/>
        </w:rPr>
      </w:pPr>
    </w:p>
    <w:p w14:paraId="6B461588" w14:textId="77777777" w:rsidR="00FD44FB" w:rsidRDefault="00FD44FB" w:rsidP="00FD44FB">
      <w:pPr>
        <w:widowControl w:val="0"/>
        <w:autoSpaceDE w:val="0"/>
        <w:jc w:val="both"/>
        <w:rPr>
          <w:rFonts w:ascii="Palatino Linotype" w:hAnsi="Palatino Linotype"/>
          <w:color w:val="000000"/>
          <w:sz w:val="10"/>
          <w:szCs w:val="10"/>
        </w:rPr>
      </w:pPr>
    </w:p>
    <w:p w14:paraId="7AB4FE1C" w14:textId="3CD62CF3" w:rsidR="00FD44FB" w:rsidRPr="001A2F70" w:rsidRDefault="00FD44FB" w:rsidP="00FD44F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textAlignment w:val="baseline"/>
        <w:rPr>
          <w:rFonts w:ascii="Garamond" w:eastAsia="YNAHAD+ComicSansMS" w:hAnsi="Garamond" w:cs="YNAHAD+ComicSansMS"/>
          <w:bCs/>
          <w:kern w:val="2"/>
          <w:shd w:val="clear" w:color="auto" w:fill="FFFF00"/>
          <w:lang w:eastAsia="hi-IN" w:bidi="hi-IN"/>
        </w:rPr>
      </w:pPr>
      <w:r w:rsidRPr="001A2F70">
        <w:rPr>
          <w:rFonts w:ascii="Palatino Linotype" w:hAnsi="Palatino Linotype" w:cs="Palatino Linotype"/>
          <w:bCs/>
          <w:sz w:val="32"/>
          <w:szCs w:val="32"/>
        </w:rPr>
        <w:t>ADDIZIONALE COMUNALE IRPEF</w:t>
      </w:r>
      <w:r w:rsidR="00715360">
        <w:rPr>
          <w:rFonts w:ascii="Palatino Linotype" w:hAnsi="Palatino Linotype" w:cs="Palatino Linotype"/>
          <w:bCs/>
          <w:sz w:val="32"/>
          <w:szCs w:val="32"/>
        </w:rPr>
        <w:t xml:space="preserve"> 2023</w:t>
      </w:r>
    </w:p>
    <w:p w14:paraId="0C85742F" w14:textId="77777777" w:rsidR="00EF799E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76C6D3DC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 xml:space="preserve">E’ un supplemento d’imposta calcolato sul reddito valido ai fini IRPEF per ogni singolo anno. </w:t>
      </w:r>
    </w:p>
    <w:p w14:paraId="44BAA63E" w14:textId="77777777" w:rsidR="00FD44FB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7792A527" wp14:editId="4FD6CA0B">
            <wp:simplePos x="0" y="0"/>
            <wp:positionH relativeFrom="column">
              <wp:posOffset>3851910</wp:posOffset>
            </wp:positionH>
            <wp:positionV relativeFrom="paragraph">
              <wp:posOffset>528320</wp:posOffset>
            </wp:positionV>
            <wp:extent cx="2415540" cy="1358265"/>
            <wp:effectExtent l="0" t="0" r="3810" b="0"/>
            <wp:wrapSquare wrapText="bothSides"/>
            <wp:docPr id="7" name="Immagine 7" descr="Aliquote Irpef: le famiglie italiane potrebbero aumentare la loro capacità  di spesa. Ecco la ricett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quote Irpef: le famiglie italiane potrebbero aumentare la loro capacità  di spesa. Ecco la ricetta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4FB" w:rsidRPr="00CF28BF">
        <w:rPr>
          <w:rFonts w:ascii="Garamond" w:hAnsi="Garamond"/>
          <w:color w:val="000000"/>
        </w:rPr>
        <w:t xml:space="preserve">Si applica al reddito complessivo determinato ai fini dell’IRPEF nazionale ed è dovuta se per lo stesso anno risulta dovuta quest’ultima. Sono quindi tenute a corrisponderla tutte le persone fisiche in possesso di reddito imponibile ai fini IRPEF. </w:t>
      </w:r>
      <w:r w:rsidR="00FD44FB">
        <w:rPr>
          <w:rFonts w:ascii="Garamond" w:hAnsi="Garamond"/>
          <w:color w:val="000000"/>
        </w:rPr>
        <w:t xml:space="preserve">È </w:t>
      </w:r>
      <w:r w:rsidR="00FD44FB" w:rsidRPr="00CF28BF">
        <w:rPr>
          <w:rFonts w:ascii="Garamond" w:hAnsi="Garamond"/>
          <w:color w:val="000000"/>
        </w:rPr>
        <w:t xml:space="preserve">facoltà di ogni singolo Comune istituirla, stabilendone l’aliquota e l’eventuale soglia di esenzione nei limiti fissati dalla legge statale. </w:t>
      </w:r>
    </w:p>
    <w:p w14:paraId="47887429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La percentuale viene fissata annualmente dal Comune con un apposito atto deliberativo.</w:t>
      </w:r>
      <w:r>
        <w:rPr>
          <w:rFonts w:ascii="Garamond" w:hAnsi="Garamond"/>
          <w:color w:val="000000"/>
        </w:rPr>
        <w:t xml:space="preserve"> </w:t>
      </w:r>
    </w:p>
    <w:p w14:paraId="58DD285A" w14:textId="77777777" w:rsidR="00EF799E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3761EE45" w14:textId="65247C5C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Il Consiglio Comunale di Ceriano Laghetto</w:t>
      </w:r>
      <w:r>
        <w:rPr>
          <w:rFonts w:ascii="Garamond" w:hAnsi="Garamond"/>
          <w:color w:val="000000"/>
        </w:rPr>
        <w:t xml:space="preserve"> con deliberazione n. </w:t>
      </w:r>
      <w:r w:rsidR="002662E3">
        <w:rPr>
          <w:rFonts w:ascii="Garamond" w:hAnsi="Garamond"/>
          <w:color w:val="000000"/>
        </w:rPr>
        <w:t>4</w:t>
      </w:r>
      <w:r>
        <w:rPr>
          <w:rFonts w:ascii="Garamond" w:hAnsi="Garamond"/>
          <w:color w:val="000000"/>
        </w:rPr>
        <w:t xml:space="preserve"> del </w:t>
      </w:r>
      <w:r w:rsidR="002662E3">
        <w:rPr>
          <w:rFonts w:ascii="Garamond" w:hAnsi="Garamond"/>
          <w:color w:val="000000"/>
        </w:rPr>
        <w:t>27/04/2023</w:t>
      </w:r>
      <w:r w:rsidRPr="00CF28BF">
        <w:rPr>
          <w:rFonts w:ascii="Garamond" w:hAnsi="Garamond"/>
          <w:color w:val="000000"/>
        </w:rPr>
        <w:t xml:space="preserve"> ha deliberato: </w:t>
      </w:r>
    </w:p>
    <w:p w14:paraId="42FEA448" w14:textId="42E6B82F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- di riconf</w:t>
      </w:r>
      <w:r>
        <w:rPr>
          <w:rFonts w:ascii="Garamond" w:hAnsi="Garamond"/>
          <w:color w:val="000000"/>
        </w:rPr>
        <w:t>ermare per l’anno d’imposta 202</w:t>
      </w:r>
      <w:r w:rsidR="002662E3">
        <w:rPr>
          <w:rFonts w:ascii="Garamond" w:hAnsi="Garamond"/>
          <w:color w:val="000000"/>
        </w:rPr>
        <w:t>3</w:t>
      </w:r>
      <w:r w:rsidRPr="00CF28BF">
        <w:rPr>
          <w:rFonts w:ascii="Garamond" w:hAnsi="Garamond"/>
          <w:color w:val="000000"/>
        </w:rPr>
        <w:t xml:space="preserve"> l’aliquota d</w:t>
      </w:r>
      <w:r w:rsidR="002662E3">
        <w:rPr>
          <w:rFonts w:ascii="Garamond" w:hAnsi="Garamond"/>
          <w:color w:val="000000"/>
        </w:rPr>
        <w:t>i</w:t>
      </w:r>
      <w:r w:rsidRPr="00CF28BF">
        <w:rPr>
          <w:rFonts w:ascii="Garamond" w:hAnsi="Garamond"/>
          <w:color w:val="000000"/>
        </w:rPr>
        <w:t xml:space="preserve"> 0,2 punti percentuali; </w:t>
      </w:r>
    </w:p>
    <w:p w14:paraId="3DF1487B" w14:textId="12F347D9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AB5E44">
        <w:rPr>
          <w:rFonts w:ascii="Garamond" w:hAnsi="Garamond"/>
          <w:color w:val="000000"/>
        </w:rPr>
        <w:t xml:space="preserve">- di modificare l’art. 2 del regolamento comunale dell’addizionale comunale all’imposta sui redditi delle persone fisiche </w:t>
      </w:r>
      <w:r w:rsidR="00AB5E44" w:rsidRPr="00AB5E44">
        <w:rPr>
          <w:rFonts w:ascii="Garamond" w:hAnsi="Garamond"/>
          <w:color w:val="000000"/>
        </w:rPr>
        <w:t>fissando</w:t>
      </w:r>
      <w:r w:rsidRPr="00AB5E44">
        <w:rPr>
          <w:rFonts w:ascii="Garamond" w:hAnsi="Garamond"/>
          <w:color w:val="000000"/>
        </w:rPr>
        <w:t xml:space="preserve"> la soglia di esenzione totale per tutti i redditi annui lordi che non superano € 1</w:t>
      </w:r>
      <w:r w:rsidR="004B251D">
        <w:rPr>
          <w:rFonts w:ascii="Garamond" w:hAnsi="Garamond"/>
          <w:color w:val="000000"/>
        </w:rPr>
        <w:t>4</w:t>
      </w:r>
      <w:r w:rsidRPr="00AB5E44">
        <w:rPr>
          <w:rFonts w:ascii="Garamond" w:hAnsi="Garamond"/>
          <w:color w:val="000000"/>
        </w:rPr>
        <w:t>.</w:t>
      </w:r>
      <w:r w:rsidR="00AB5E44" w:rsidRPr="00AB5E44">
        <w:rPr>
          <w:rFonts w:ascii="Garamond" w:hAnsi="Garamond"/>
          <w:color w:val="000000"/>
        </w:rPr>
        <w:t>6</w:t>
      </w:r>
      <w:r w:rsidR="004B251D">
        <w:rPr>
          <w:rFonts w:ascii="Garamond" w:hAnsi="Garamond"/>
          <w:color w:val="000000"/>
        </w:rPr>
        <w:t>60</w:t>
      </w:r>
      <w:r w:rsidRPr="00AB5E44">
        <w:rPr>
          <w:rFonts w:ascii="Garamond" w:hAnsi="Garamond"/>
          <w:color w:val="000000"/>
        </w:rPr>
        <w:t>,00.</w:t>
      </w:r>
    </w:p>
    <w:p w14:paraId="6C7666DB" w14:textId="77777777" w:rsidR="00FD44FB" w:rsidRDefault="00FD44FB"/>
    <w:sectPr w:rsidR="00FD44FB" w:rsidSect="004B11EF">
      <w:pgSz w:w="11906" w:h="16838"/>
      <w:pgMar w:top="426" w:right="849" w:bottom="284" w:left="1134" w:header="436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E475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NAHAD+ComicSansMS">
    <w:altName w:val="MS P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i/>
        <w:iCs/>
        <w:sz w:val="16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</w:abstractNum>
  <w:abstractNum w:abstractNumId="3" w15:restartNumberingAfterBreak="0">
    <w:nsid w:val="0D9A0785"/>
    <w:multiLevelType w:val="hybridMultilevel"/>
    <w:tmpl w:val="72D4D192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A4F"/>
    <w:multiLevelType w:val="hybridMultilevel"/>
    <w:tmpl w:val="AC4A2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D46D1"/>
    <w:multiLevelType w:val="hybridMultilevel"/>
    <w:tmpl w:val="0DB2AE04"/>
    <w:lvl w:ilvl="0" w:tplc="00000006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93774"/>
    <w:multiLevelType w:val="hybridMultilevel"/>
    <w:tmpl w:val="433A82C8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2195">
    <w:abstractNumId w:val="0"/>
  </w:num>
  <w:num w:numId="2" w16cid:durableId="138615959">
    <w:abstractNumId w:val="2"/>
  </w:num>
  <w:num w:numId="3" w16cid:durableId="186150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435457">
    <w:abstractNumId w:val="2"/>
  </w:num>
  <w:num w:numId="5" w16cid:durableId="1067146658">
    <w:abstractNumId w:val="4"/>
  </w:num>
  <w:num w:numId="6" w16cid:durableId="939875258">
    <w:abstractNumId w:val="5"/>
  </w:num>
  <w:num w:numId="7" w16cid:durableId="1404331968">
    <w:abstractNumId w:val="3"/>
  </w:num>
  <w:num w:numId="8" w16cid:durableId="1698461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9D"/>
    <w:rsid w:val="000467B9"/>
    <w:rsid w:val="00076FB0"/>
    <w:rsid w:val="000B27A3"/>
    <w:rsid w:val="000D4311"/>
    <w:rsid w:val="00170050"/>
    <w:rsid w:val="00182F9D"/>
    <w:rsid w:val="00185594"/>
    <w:rsid w:val="001879A4"/>
    <w:rsid w:val="001A2F70"/>
    <w:rsid w:val="001D5672"/>
    <w:rsid w:val="002662E3"/>
    <w:rsid w:val="002E1D2F"/>
    <w:rsid w:val="002F284C"/>
    <w:rsid w:val="0033546A"/>
    <w:rsid w:val="00337D55"/>
    <w:rsid w:val="0034454E"/>
    <w:rsid w:val="003825AA"/>
    <w:rsid w:val="003A0840"/>
    <w:rsid w:val="003B136C"/>
    <w:rsid w:val="00414F9C"/>
    <w:rsid w:val="004415D2"/>
    <w:rsid w:val="0046559C"/>
    <w:rsid w:val="00471CA4"/>
    <w:rsid w:val="004B251D"/>
    <w:rsid w:val="004F24CC"/>
    <w:rsid w:val="00526B6C"/>
    <w:rsid w:val="005C14C5"/>
    <w:rsid w:val="005D4B06"/>
    <w:rsid w:val="005D55FE"/>
    <w:rsid w:val="00694458"/>
    <w:rsid w:val="006D06FB"/>
    <w:rsid w:val="006F626C"/>
    <w:rsid w:val="00715360"/>
    <w:rsid w:val="007D5DF6"/>
    <w:rsid w:val="008A0C1D"/>
    <w:rsid w:val="008B5B68"/>
    <w:rsid w:val="008C34CC"/>
    <w:rsid w:val="00926275"/>
    <w:rsid w:val="00942CC8"/>
    <w:rsid w:val="00A51616"/>
    <w:rsid w:val="00A8116B"/>
    <w:rsid w:val="00AB3A11"/>
    <w:rsid w:val="00AB5E44"/>
    <w:rsid w:val="00AD1100"/>
    <w:rsid w:val="00AF20B6"/>
    <w:rsid w:val="00B808BC"/>
    <w:rsid w:val="00B9614E"/>
    <w:rsid w:val="00BB2292"/>
    <w:rsid w:val="00BD4435"/>
    <w:rsid w:val="00BF53B0"/>
    <w:rsid w:val="00C37D85"/>
    <w:rsid w:val="00D5140C"/>
    <w:rsid w:val="00D75B5C"/>
    <w:rsid w:val="00ED0E88"/>
    <w:rsid w:val="00EF799E"/>
    <w:rsid w:val="00F251F3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53E4"/>
  <w15:chartTrackingRefBased/>
  <w15:docId w15:val="{CC5735FF-2616-49D6-AFC2-43BFC37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2F9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82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82F9D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82F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82F9D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76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iano-laghet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Marinoni</dc:creator>
  <cp:keywords/>
  <dc:description/>
  <cp:lastModifiedBy>Silvia Sironi</cp:lastModifiedBy>
  <cp:revision>4</cp:revision>
  <cp:lastPrinted>2022-05-30T10:59:00Z</cp:lastPrinted>
  <dcterms:created xsi:type="dcterms:W3CDTF">2023-06-15T11:55:00Z</dcterms:created>
  <dcterms:modified xsi:type="dcterms:W3CDTF">2023-06-15T11:59:00Z</dcterms:modified>
</cp:coreProperties>
</file>